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13" w:rsidRDefault="00303E13" w:rsidP="00303E13">
      <w:pPr>
        <w:rPr>
          <w:rStyle w:val="fontstyle01"/>
        </w:rPr>
      </w:pPr>
      <w:r>
        <w:rPr>
          <w:rFonts w:ascii="TimesNewRomanPS-BoldMT" w:hAnsi="TimesNewRomanPS-BoldMT"/>
          <w:b/>
          <w:bCs/>
          <w:noProof/>
          <w:color w:val="000000"/>
          <w:sz w:val="56"/>
          <w:szCs w:val="56"/>
          <w:lang w:eastAsia="fr-FR"/>
        </w:rPr>
        <w:drawing>
          <wp:inline distT="0" distB="0" distL="0" distR="0">
            <wp:extent cx="6400800" cy="1600200"/>
            <wp:effectExtent l="19050" t="0" r="0" b="0"/>
            <wp:docPr id="1" name="Image 0" descr="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13" w:rsidRDefault="00275297" w:rsidP="00275297">
      <w:pPr>
        <w:jc w:val="center"/>
        <w:rPr>
          <w:rStyle w:val="fontstyle01"/>
          <w:sz w:val="32"/>
          <w:szCs w:val="32"/>
        </w:rPr>
      </w:pPr>
      <w:r>
        <w:rPr>
          <w:rStyle w:val="fontstyle01"/>
        </w:rPr>
        <w:t xml:space="preserve">CAP TAROT </w:t>
      </w:r>
      <w:r>
        <w:rPr>
          <w:rStyle w:val="fontstyle21"/>
        </w:rPr>
        <w:t>​</w:t>
      </w:r>
      <w:r>
        <w:rPr>
          <w:rFonts w:ascii="Gautami" w:hAnsi="Gautami"/>
          <w:color w:val="000000"/>
          <w:sz w:val="56"/>
          <w:szCs w:val="56"/>
        </w:rPr>
        <w:br/>
      </w:r>
      <w:r>
        <w:rPr>
          <w:rStyle w:val="fontstyle01"/>
          <w:sz w:val="44"/>
          <w:szCs w:val="44"/>
        </w:rPr>
        <w:t>T</w:t>
      </w:r>
      <w:r>
        <w:rPr>
          <w:rStyle w:val="fontstyle21"/>
          <w:sz w:val="44"/>
          <w:szCs w:val="44"/>
        </w:rPr>
        <w:t>​</w:t>
      </w:r>
      <w:r>
        <w:rPr>
          <w:rStyle w:val="fontstyle01"/>
          <w:sz w:val="36"/>
          <w:szCs w:val="36"/>
        </w:rPr>
        <w:t>OURNOI DE TAROT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01"/>
          <w:sz w:val="36"/>
          <w:szCs w:val="36"/>
        </w:rPr>
        <w:t>organisé par le Tarot Club des 2 Caps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31"/>
        </w:rPr>
        <w:t>Ouvert à tous - Donnes libres (5 x 5) – Homologué FFT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333399"/>
        </w:rPr>
        <w:t>106</w:t>
      </w:r>
      <w:r>
        <w:rPr>
          <w:rStyle w:val="fontstyle21"/>
        </w:rPr>
        <w:t>​</w:t>
      </w:r>
      <w:proofErr w:type="spellStart"/>
      <w:r>
        <w:rPr>
          <w:rStyle w:val="fontstyle01"/>
          <w:color w:val="333399"/>
          <w:sz w:val="34"/>
          <w:szCs w:val="34"/>
        </w:rPr>
        <w:t>ème</w:t>
      </w:r>
      <w:proofErr w:type="spellEnd"/>
      <w:r>
        <w:rPr>
          <w:rStyle w:val="fontstyle21"/>
          <w:sz w:val="34"/>
          <w:szCs w:val="34"/>
        </w:rPr>
        <w:t xml:space="preserve">​ </w:t>
      </w:r>
      <w:r>
        <w:rPr>
          <w:rStyle w:val="fontstyle01"/>
          <w:color w:val="333399"/>
        </w:rPr>
        <w:t>tournoi :</w:t>
      </w:r>
      <w:r>
        <w:rPr>
          <w:rFonts w:ascii="TimesNewRomanPS-BoldMT" w:hAnsi="TimesNewRomanPS-BoldMT"/>
          <w:b/>
          <w:bCs/>
          <w:color w:val="333399"/>
          <w:sz w:val="56"/>
          <w:szCs w:val="56"/>
        </w:rPr>
        <w:br/>
      </w:r>
      <w:r>
        <w:rPr>
          <w:rStyle w:val="fontstyle01"/>
          <w:color w:val="333399"/>
          <w:sz w:val="64"/>
          <w:szCs w:val="64"/>
        </w:rPr>
        <w:t>LUNDI 20 JANVIER 2020</w:t>
      </w:r>
      <w:r>
        <w:rPr>
          <w:rFonts w:ascii="TimesNewRomanPS-BoldMT" w:hAnsi="TimesNewRomanPS-BoldMT"/>
          <w:b/>
          <w:bCs/>
          <w:color w:val="333399"/>
          <w:sz w:val="64"/>
          <w:szCs w:val="64"/>
        </w:rPr>
        <w:br/>
      </w:r>
      <w:r>
        <w:rPr>
          <w:rStyle w:val="fontstyle01"/>
          <w:sz w:val="32"/>
          <w:szCs w:val="32"/>
        </w:rPr>
        <w:t xml:space="preserve">Salle D. Balavoine – Square J. </w:t>
      </w:r>
      <w:proofErr w:type="spellStart"/>
      <w:r>
        <w:rPr>
          <w:rStyle w:val="fontstyle01"/>
          <w:sz w:val="32"/>
          <w:szCs w:val="32"/>
        </w:rPr>
        <w:t>Fayeulle</w:t>
      </w:r>
      <w:proofErr w:type="spellEnd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à MARQUISE</w:t>
      </w:r>
    </w:p>
    <w:p w:rsidR="00303E13" w:rsidRDefault="00275297" w:rsidP="00275297">
      <w:pPr>
        <w:jc w:val="center"/>
        <w:rPr>
          <w:rStyle w:val="fontstyle31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Inscriptions à partir de 13h15 Début du tournoi à 14h00</w:t>
      </w:r>
    </w:p>
    <w:p w:rsidR="00303E13" w:rsidRDefault="00275297" w:rsidP="00275297">
      <w:pPr>
        <w:jc w:val="center"/>
        <w:rPr>
          <w:rStyle w:val="fontstyle01"/>
          <w:sz w:val="40"/>
          <w:szCs w:val="40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40"/>
          <w:szCs w:val="40"/>
        </w:rPr>
        <w:t xml:space="preserve">Participation </w:t>
      </w:r>
      <w:r>
        <w:rPr>
          <w:rStyle w:val="fontstyle21"/>
          <w:sz w:val="40"/>
          <w:szCs w:val="40"/>
        </w:rPr>
        <w:t>​</w:t>
      </w:r>
      <w:r>
        <w:rPr>
          <w:rStyle w:val="fontstyle01"/>
          <w:sz w:val="40"/>
          <w:szCs w:val="40"/>
        </w:rPr>
        <w:t>12 €</w:t>
      </w:r>
    </w:p>
    <w:p w:rsidR="00303E13" w:rsidRDefault="00275297" w:rsidP="00275297">
      <w:pPr>
        <w:jc w:val="center"/>
        <w:rPr>
          <w:rStyle w:val="fontstyle31"/>
          <w:sz w:val="24"/>
          <w:szCs w:val="24"/>
        </w:rPr>
      </w:pPr>
      <w:r>
        <w:rPr>
          <w:rStyle w:val="fontstyle01"/>
          <w:sz w:val="32"/>
          <w:szCs w:val="32"/>
        </w:rPr>
        <w:t>REDISTRIBUTION INTÉGRALE DES MISES AU 1</w:t>
      </w:r>
      <w:r>
        <w:rPr>
          <w:rStyle w:val="fontstyle21"/>
          <w:sz w:val="32"/>
          <w:szCs w:val="32"/>
        </w:rPr>
        <w:t>​</w:t>
      </w:r>
      <w:r>
        <w:rPr>
          <w:rStyle w:val="fontstyle01"/>
          <w:sz w:val="20"/>
          <w:szCs w:val="20"/>
        </w:rPr>
        <w:t>er</w:t>
      </w:r>
      <w:r>
        <w:rPr>
          <w:rStyle w:val="fontstyle21"/>
          <w:sz w:val="20"/>
          <w:szCs w:val="20"/>
        </w:rPr>
        <w:t xml:space="preserve">​ </w:t>
      </w:r>
      <w:r>
        <w:rPr>
          <w:rStyle w:val="fontstyle01"/>
          <w:sz w:val="32"/>
          <w:szCs w:val="32"/>
        </w:rPr>
        <w:t>QUART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DES JOUEURS </w:t>
      </w:r>
      <w:r>
        <w:rPr>
          <w:rStyle w:val="fontstyle21"/>
          <w:sz w:val="32"/>
          <w:szCs w:val="32"/>
        </w:rPr>
        <w:t>​</w:t>
      </w:r>
      <w:r>
        <w:rPr>
          <w:rStyle w:val="fontstyle01"/>
          <w:sz w:val="32"/>
          <w:szCs w:val="32"/>
        </w:rPr>
        <w:t>SUR LA BASE DE 10 €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31"/>
          <w:sz w:val="24"/>
          <w:szCs w:val="24"/>
        </w:rPr>
        <w:t>Réduction de 10% sur les dotations aux non licenciés</w:t>
      </w:r>
    </w:p>
    <w:p w:rsidR="00303E13" w:rsidRDefault="00275297" w:rsidP="00275297">
      <w:pPr>
        <w:jc w:val="center"/>
        <w:rPr>
          <w:rStyle w:val="fontstyle01"/>
          <w:sz w:val="32"/>
          <w:szCs w:val="32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32"/>
          <w:szCs w:val="32"/>
        </w:rPr>
        <w:t>DOTATION AUX PREMIERS DE POSITION</w:t>
      </w:r>
    </w:p>
    <w:p w:rsidR="0079581C" w:rsidRDefault="00275297" w:rsidP="00275297">
      <w:pPr>
        <w:jc w:val="center"/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31"/>
          <w:sz w:val="32"/>
          <w:szCs w:val="32"/>
        </w:rPr>
        <w:t>ATTRIBUTION DE POINTS AU « CHALLENGE CAP TAROT »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40"/>
          <w:szCs w:val="40"/>
        </w:rPr>
        <w:t>​</w:t>
      </w:r>
      <w:r>
        <w:rPr>
          <w:rStyle w:val="fontstyle01"/>
          <w:sz w:val="36"/>
          <w:szCs w:val="36"/>
        </w:rPr>
        <w:t>BUVETTE ET RESTAURATION</w:t>
      </w:r>
      <w:r>
        <w:rPr>
          <w:rStyle w:val="fontstyle21"/>
          <w:sz w:val="36"/>
          <w:szCs w:val="36"/>
        </w:rPr>
        <w:t>​</w:t>
      </w:r>
      <w:r>
        <w:rPr>
          <w:rFonts w:ascii="Gautami" w:hAnsi="Gautami"/>
          <w:color w:val="000000"/>
          <w:sz w:val="36"/>
          <w:szCs w:val="36"/>
        </w:rPr>
        <w:br/>
      </w:r>
      <w:r>
        <w:rPr>
          <w:rStyle w:val="fontstyle31"/>
          <w:sz w:val="32"/>
          <w:szCs w:val="32"/>
        </w:rPr>
        <w:t>Renseignements :</w:t>
      </w:r>
      <w:r>
        <w:rPr>
          <w:rStyle w:val="fontstyle21"/>
          <w:sz w:val="32"/>
          <w:szCs w:val="32"/>
        </w:rPr>
        <w:t>​ ​</w:t>
      </w:r>
      <w:r>
        <w:rPr>
          <w:rStyle w:val="fontstyle31"/>
          <w:sz w:val="32"/>
          <w:szCs w:val="32"/>
        </w:rPr>
        <w:t>Paul</w:t>
      </w:r>
      <w:r>
        <w:rPr>
          <w:rStyle w:val="fontstyle21"/>
          <w:sz w:val="32"/>
          <w:szCs w:val="32"/>
        </w:rPr>
        <w:t xml:space="preserve">​ </w:t>
      </w:r>
      <w:r>
        <w:rPr>
          <w:rStyle w:val="fontstyle01"/>
          <w:sz w:val="32"/>
          <w:szCs w:val="32"/>
        </w:rPr>
        <w:t xml:space="preserve">06 49 24 61 80 </w:t>
      </w:r>
      <w:r>
        <w:rPr>
          <w:rStyle w:val="fontstyle21"/>
          <w:sz w:val="32"/>
          <w:szCs w:val="32"/>
        </w:rPr>
        <w:t>​</w:t>
      </w:r>
      <w:r>
        <w:rPr>
          <w:rStyle w:val="fontstyle31"/>
          <w:sz w:val="32"/>
          <w:szCs w:val="32"/>
        </w:rPr>
        <w:t xml:space="preserve">/ </w:t>
      </w:r>
      <w:r>
        <w:rPr>
          <w:rStyle w:val="fontstyle21"/>
          <w:sz w:val="32"/>
          <w:szCs w:val="32"/>
        </w:rPr>
        <w:t>​</w:t>
      </w:r>
      <w:r>
        <w:rPr>
          <w:rStyle w:val="fontstyle01"/>
          <w:sz w:val="32"/>
          <w:szCs w:val="32"/>
        </w:rPr>
        <w:t>03 21 30 91 77</w:t>
      </w:r>
    </w:p>
    <w:sectPr w:rsidR="0079581C" w:rsidSect="0079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3A1"/>
    <w:rsid w:val="001522A4"/>
    <w:rsid w:val="00275297"/>
    <w:rsid w:val="00303E13"/>
    <w:rsid w:val="0079581C"/>
    <w:rsid w:val="007F03A1"/>
    <w:rsid w:val="0090776F"/>
    <w:rsid w:val="00C00B86"/>
    <w:rsid w:val="00C9218C"/>
    <w:rsid w:val="00E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B8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275297"/>
    <w:rPr>
      <w:rFonts w:ascii="TimesNewRomanPS-BoldMT" w:hAnsi="TimesNewRomanPS-BoldMT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Policepardfaut"/>
    <w:rsid w:val="00275297"/>
    <w:rPr>
      <w:rFonts w:ascii="Gautami" w:hAnsi="Gautami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fontstyle31">
    <w:name w:val="fontstyle31"/>
    <w:basedOn w:val="Policepardfaut"/>
    <w:rsid w:val="002752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mf_vanmeyel</dc:creator>
  <cp:lastModifiedBy>mf_vanmeyel</cp:lastModifiedBy>
  <cp:revision>2</cp:revision>
  <dcterms:created xsi:type="dcterms:W3CDTF">2020-01-17T11:52:00Z</dcterms:created>
  <dcterms:modified xsi:type="dcterms:W3CDTF">2020-01-17T11:52:00Z</dcterms:modified>
</cp:coreProperties>
</file>